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274D1" w14:textId="77777777" w:rsidR="000775A5" w:rsidRDefault="000775A5" w:rsidP="006C0B77">
      <w:pPr>
        <w:spacing w:after="0"/>
        <w:ind w:firstLine="709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Призываем жителей района быть острожными с огнём! </w:t>
      </w:r>
    </w:p>
    <w:p w14:paraId="36FD17C7" w14:textId="77777777" w:rsidR="000775A5" w:rsidRDefault="000775A5" w:rsidP="006C0B77">
      <w:pPr>
        <w:spacing w:after="0"/>
        <w:ind w:firstLine="709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4D051B69" w14:textId="5DC97B4F" w:rsidR="00F12C76" w:rsidRPr="00A468F1" w:rsidRDefault="000775A5" w:rsidP="00A468F1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A468F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На территории муниципального района </w:t>
      </w:r>
      <w:r w:rsidR="00A468F1">
        <w:rPr>
          <w:rFonts w:ascii="Arial" w:hAnsi="Arial" w:cs="Arial"/>
          <w:color w:val="333333"/>
          <w:sz w:val="21"/>
          <w:szCs w:val="21"/>
          <w:shd w:val="clear" w:color="auto" w:fill="FFFFFF"/>
        </w:rPr>
        <w:t>Челно-Вершинский</w:t>
      </w:r>
      <w:r w:rsidRPr="00A468F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Самарской области увеличилось количество погибших при пожаре. </w:t>
      </w:r>
      <w:r>
        <w:rPr>
          <w:noProof/>
        </w:rPr>
        <w:drawing>
          <wp:inline distT="0" distB="0" distL="0" distR="0" wp14:anchorId="75DE1A06" wp14:editId="714B54FA">
            <wp:extent cx="9525" cy="9525"/>
            <wp:effectExtent l="0" t="0" r="0" b="0"/>
            <wp:docPr id="8" name="Рисунок 8" descr="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🗓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8F1">
        <w:rPr>
          <w:rFonts w:ascii="Arial" w:hAnsi="Arial" w:cs="Arial"/>
          <w:color w:val="333333"/>
          <w:sz w:val="21"/>
          <w:szCs w:val="21"/>
          <w:shd w:val="clear" w:color="auto" w:fill="FFFFFF"/>
        </w:rPr>
        <w:t>Так, ночью 1</w:t>
      </w:r>
      <w:r w:rsidR="00A468F1">
        <w:rPr>
          <w:rFonts w:ascii="Arial" w:hAnsi="Arial" w:cs="Arial"/>
          <w:color w:val="333333"/>
          <w:sz w:val="21"/>
          <w:szCs w:val="21"/>
          <w:shd w:val="clear" w:color="auto" w:fill="FFFFFF"/>
        </w:rPr>
        <w:t>0</w:t>
      </w:r>
      <w:r w:rsidRPr="00A468F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марта диспетчеру ПС</w:t>
      </w:r>
      <w:r w:rsidR="0000004C">
        <w:rPr>
          <w:rFonts w:ascii="Arial" w:hAnsi="Arial" w:cs="Arial"/>
          <w:color w:val="333333"/>
          <w:sz w:val="21"/>
          <w:szCs w:val="21"/>
          <w:shd w:val="clear" w:color="auto" w:fill="FFFFFF"/>
        </w:rPr>
        <w:t>О</w:t>
      </w:r>
      <w:r w:rsidRPr="00A468F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№</w:t>
      </w:r>
      <w:r w:rsidR="0000004C">
        <w:rPr>
          <w:rFonts w:ascii="Arial" w:hAnsi="Arial" w:cs="Arial"/>
          <w:color w:val="333333"/>
          <w:sz w:val="21"/>
          <w:szCs w:val="21"/>
          <w:shd w:val="clear" w:color="auto" w:fill="FFFFFF"/>
        </w:rPr>
        <w:t>4</w:t>
      </w:r>
      <w:r w:rsidR="00A468F1">
        <w:rPr>
          <w:rFonts w:ascii="Arial" w:hAnsi="Arial" w:cs="Arial"/>
          <w:color w:val="333333"/>
          <w:sz w:val="21"/>
          <w:szCs w:val="21"/>
          <w:shd w:val="clear" w:color="auto" w:fill="FFFFFF"/>
        </w:rPr>
        <w:t>2</w:t>
      </w:r>
      <w:r w:rsidRPr="00A468F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поступил звонок о пожаре. Горел</w:t>
      </w:r>
      <w:r w:rsidR="00A468F1">
        <w:rPr>
          <w:rFonts w:ascii="Arial" w:hAnsi="Arial" w:cs="Arial"/>
          <w:color w:val="333333"/>
          <w:sz w:val="21"/>
          <w:szCs w:val="21"/>
          <w:shd w:val="clear" w:color="auto" w:fill="FFFFFF"/>
        </w:rPr>
        <w:t>о кирпично-блочное помещение надворной постройки</w:t>
      </w:r>
      <w:r w:rsidRPr="00A468F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В результате возгорания погиб мужчина. Установлено, что он проживал один. Причиной пожара стало неосторожное обращение с огнем. Предполагаемая версия - неосторожность при курении. </w:t>
      </w:r>
      <w:r>
        <w:rPr>
          <w:noProof/>
        </w:rPr>
        <w:drawing>
          <wp:inline distT="0" distB="0" distL="0" distR="0" wp14:anchorId="64994307" wp14:editId="1C5D8D98">
            <wp:extent cx="9525" cy="9525"/>
            <wp:effectExtent l="0" t="0" r="0" b="0"/>
            <wp:docPr id="7" name="Рисунок 7" descr="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8F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По статистике, более 80 % всех пожаров происходит в жилых домах и квартирах, доля погибших в жилом секторе составляет 90% от общего числа погибших при пожарах. </w:t>
      </w:r>
      <w:r>
        <w:rPr>
          <w:noProof/>
        </w:rPr>
        <w:drawing>
          <wp:inline distT="0" distB="0" distL="0" distR="0" wp14:anchorId="66AD3E47" wp14:editId="33CB3209">
            <wp:extent cx="9525" cy="9525"/>
            <wp:effectExtent l="0" t="0" r="0" b="0"/>
            <wp:docPr id="6" name="Рисунок 6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8F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Следует отметить, что неосторожное обращение с огнем является самой распространенной причиной возгораний, половина всех пожаров происходит по вине людей, не знающих или безответственно относящихся к правилам пожарной безопасности. </w:t>
      </w:r>
      <w:r>
        <w:rPr>
          <w:noProof/>
        </w:rPr>
        <w:drawing>
          <wp:inline distT="0" distB="0" distL="0" distR="0" wp14:anchorId="1F3B28B9" wp14:editId="2EEE759E">
            <wp:extent cx="9525" cy="9525"/>
            <wp:effectExtent l="0" t="0" r="0" b="0"/>
            <wp:docPr id="5" name="Рисунок 5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8F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Главной причиной такого легкомысленного поведения является укоренившееся в сознании большинства людей представление о том, что пожар - явление очень редкое. Человеку свойственно думать или надеяться на то, что беда обойдет его стороной. </w:t>
      </w:r>
      <w:r>
        <w:rPr>
          <w:noProof/>
        </w:rPr>
        <w:drawing>
          <wp:inline distT="0" distB="0" distL="0" distR="0" wp14:anchorId="3B960F82" wp14:editId="5D8AEECD">
            <wp:extent cx="9525" cy="9525"/>
            <wp:effectExtent l="0" t="0" r="0" b="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8F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Увы, это не так. Примеров пожаров из-за неосторожного обращения с огнем огромное множество: это халатность при обращении с открытым огнем, будь то свечи или спички, непотушенный окурок, неумелое использование пиротехники, неосторожность в обращении с горючими или легковоспламеняющимися жидкостями. </w:t>
      </w:r>
      <w:r>
        <w:rPr>
          <w:noProof/>
        </w:rPr>
        <w:drawing>
          <wp:inline distT="0" distB="0" distL="0" distR="0" wp14:anchorId="06DDC0F4" wp14:editId="2EEAAE61">
            <wp:extent cx="9525" cy="9525"/>
            <wp:effectExtent l="0" t="0" r="0" b="0"/>
            <wp:docPr id="3" name="Рисунок 3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8F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Пожар может возникнуть и от костра, разожженного вблизи строения, причем чаще всего - от искр, которые разносит ветер. </w:t>
      </w:r>
      <w:r>
        <w:rPr>
          <w:noProof/>
        </w:rPr>
        <w:drawing>
          <wp:inline distT="0" distB="0" distL="0" distR="0" wp14:anchorId="043FF223" wp14:editId="0C31F370">
            <wp:extent cx="9525" cy="9525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8F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В очередной раз призываем жителей муниципального района </w:t>
      </w:r>
      <w:r w:rsidR="00A468F1">
        <w:rPr>
          <w:rFonts w:ascii="Arial" w:hAnsi="Arial" w:cs="Arial"/>
          <w:color w:val="333333"/>
          <w:sz w:val="21"/>
          <w:szCs w:val="21"/>
          <w:shd w:val="clear" w:color="auto" w:fill="FFFFFF"/>
        </w:rPr>
        <w:t>Челно-Вершинский</w:t>
      </w:r>
      <w:r w:rsidRPr="00A468F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к соблюдению мер пожарной безопасности. Это - залог вашего благополучия, сохранности собственной жизни и жизни близких людей. </w:t>
      </w:r>
      <w:r>
        <w:rPr>
          <w:noProof/>
        </w:rPr>
        <w:drawing>
          <wp:inline distT="0" distB="0" distL="0" distR="0" wp14:anchorId="2438E39C" wp14:editId="418DAA1B">
            <wp:extent cx="9525" cy="9525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DA3DE" w14:textId="77777777" w:rsidR="00A468F1" w:rsidRPr="00A468F1" w:rsidRDefault="00A468F1" w:rsidP="00A468F1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7B1ABF91" w14:textId="6119A63F" w:rsidR="000775A5" w:rsidRDefault="00A468F1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282F9164" wp14:editId="2151FB12">
            <wp:extent cx="5524500" cy="41433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75A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alt="❗" style="width:.75pt;height:.75pt;visibility:visible;mso-wrap-style:square" o:bullet="t">
        <v:imagedata r:id="rId1" o:title="❗"/>
      </v:shape>
    </w:pict>
  </w:numPicBullet>
  <w:abstractNum w:abstractNumId="0" w15:restartNumberingAfterBreak="0">
    <w:nsid w:val="30F3282C"/>
    <w:multiLevelType w:val="hybridMultilevel"/>
    <w:tmpl w:val="C822403C"/>
    <w:lvl w:ilvl="0" w:tplc="983485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780E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886E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CC53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2248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2C8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2441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FE1C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2ED5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24"/>
    <w:rsid w:val="0000004C"/>
    <w:rsid w:val="000775A5"/>
    <w:rsid w:val="006C0B77"/>
    <w:rsid w:val="008242FF"/>
    <w:rsid w:val="00870751"/>
    <w:rsid w:val="00922C48"/>
    <w:rsid w:val="00A468F1"/>
    <w:rsid w:val="00B915B7"/>
    <w:rsid w:val="00EA59DF"/>
    <w:rsid w:val="00EE4070"/>
    <w:rsid w:val="00F12C76"/>
    <w:rsid w:val="00F8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0E1FF"/>
  <w15:chartTrackingRefBased/>
  <w15:docId w15:val="{DE019891-E58B-4E22-974D-767081DD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2021-03-16T08:14:00Z</dcterms:created>
  <dcterms:modified xsi:type="dcterms:W3CDTF">2021-03-16T08:23:00Z</dcterms:modified>
</cp:coreProperties>
</file>